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Pr="00E96412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3025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67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67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25A" w:rsidRPr="0063025A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Нанесение гальванопокрытий на давальческую заготовку</w:t>
      </w:r>
    </w:p>
    <w:p w:rsidR="00393A1F" w:rsidRPr="0063025A" w:rsidRDefault="0063025A" w:rsidP="006302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серебрение, хром твердый, никель-хром, олово, хим. пассивация, и пр.) изготовление табличек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фотохимтравление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3025A" w:rsidRPr="00393A1F" w:rsidRDefault="0063025A" w:rsidP="00630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F7ED9" w:rsidRDefault="00670161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3025A" w:rsidRPr="0063025A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Ежегодно размещаемая номенклатура</w:t>
      </w:r>
    </w:p>
    <w:p w:rsidR="0063025A" w:rsidRPr="0063025A" w:rsidRDefault="0063025A" w:rsidP="0063025A">
      <w:pPr>
        <w:pStyle w:val="a3"/>
        <w:rPr>
          <w:rFonts w:ascii="Times New Roman" w:hAnsi="Times New Roman"/>
          <w:sz w:val="28"/>
          <w:szCs w:val="28"/>
        </w:rPr>
      </w:pPr>
      <w:r w:rsidRPr="0063025A">
        <w:rPr>
          <w:rFonts w:ascii="Times New Roman" w:hAnsi="Times New Roman"/>
          <w:sz w:val="28"/>
          <w:szCs w:val="28"/>
        </w:rPr>
        <w:t>- гальванопокрытия давальческой заготовки – 12,5 млн. деталей;</w:t>
      </w:r>
    </w:p>
    <w:p w:rsidR="00E96412" w:rsidRDefault="0063025A" w:rsidP="006302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таблички – до </w:t>
      </w:r>
      <w:r w:rsidRPr="00D731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10 тыс. деталей.</w:t>
      </w:r>
    </w:p>
    <w:p w:rsidR="0063025A" w:rsidRPr="00CA63B6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161" w:rsidRPr="00CA63B6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3025A" w:rsidRPr="0063025A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25A">
        <w:rPr>
          <w:rFonts w:ascii="Times New Roman" w:hAnsi="Times New Roman" w:cs="Times New Roman"/>
          <w:sz w:val="28"/>
          <w:szCs w:val="28"/>
        </w:rPr>
        <w:t>таблички – изготовление из собственного материала поставщика,</w:t>
      </w:r>
    </w:p>
    <w:p w:rsidR="00E96412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гальванопокрытия – из давальческой заготовки</w:t>
      </w:r>
    </w:p>
    <w:p w:rsidR="0063025A" w:rsidRDefault="0063025A" w:rsidP="006302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Default="0063025A" w:rsidP="00462C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E96412" w:rsidRPr="00462C14" w:rsidRDefault="00E96412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294004"/>
    <w:rsid w:val="00393A1F"/>
    <w:rsid w:val="00462C14"/>
    <w:rsid w:val="004E739E"/>
    <w:rsid w:val="00522152"/>
    <w:rsid w:val="00566F76"/>
    <w:rsid w:val="0063025A"/>
    <w:rsid w:val="0063512F"/>
    <w:rsid w:val="00670161"/>
    <w:rsid w:val="006C630A"/>
    <w:rsid w:val="00822848"/>
    <w:rsid w:val="00855470"/>
    <w:rsid w:val="008F3D4F"/>
    <w:rsid w:val="00911023"/>
    <w:rsid w:val="009B2D74"/>
    <w:rsid w:val="00A37008"/>
    <w:rsid w:val="00A479E3"/>
    <w:rsid w:val="00AE1DC2"/>
    <w:rsid w:val="00AF7ED9"/>
    <w:rsid w:val="00CA63B6"/>
    <w:rsid w:val="00CC05A1"/>
    <w:rsid w:val="00E96412"/>
    <w:rsid w:val="00ED05F8"/>
    <w:rsid w:val="00ED08DE"/>
    <w:rsid w:val="00F930F4"/>
    <w:rsid w:val="00F9507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CentrK</cp:lastModifiedBy>
  <cp:revision>2</cp:revision>
  <dcterms:created xsi:type="dcterms:W3CDTF">2017-06-07T14:17:00Z</dcterms:created>
  <dcterms:modified xsi:type="dcterms:W3CDTF">2017-06-07T14:17:00Z</dcterms:modified>
</cp:coreProperties>
</file>